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F2E6" w14:textId="633F371A" w:rsidR="000747A4" w:rsidRPr="000747A4" w:rsidRDefault="000747A4" w:rsidP="000747A4">
      <w:pPr>
        <w:pStyle w:val="Title"/>
        <w:rPr>
          <w:sz w:val="48"/>
          <w:szCs w:val="48"/>
        </w:rPr>
      </w:pPr>
      <w:r w:rsidRPr="000747A4">
        <w:rPr>
          <w:sz w:val="48"/>
          <w:szCs w:val="48"/>
        </w:rPr>
        <w:t>2025 Data Entrepreneurship Challenge</w:t>
      </w:r>
    </w:p>
    <w:p w14:paraId="1E955144" w14:textId="0E49CE88" w:rsidR="00AB37EC" w:rsidRPr="00426588" w:rsidRDefault="00AB37EC" w:rsidP="00AB37EC">
      <w:pPr>
        <w:pStyle w:val="Heading1"/>
      </w:pPr>
      <w:r w:rsidRPr="00426588">
        <w:t>Challenge Overview</w:t>
      </w:r>
    </w:p>
    <w:p w14:paraId="0CF3BBA6" w14:textId="77777777" w:rsidR="001154A6" w:rsidRDefault="001154A6" w:rsidP="00AB37EC">
      <w:pPr>
        <w:rPr>
          <w:rFonts w:ascii="Arial" w:hAnsi="Arial" w:cs="Arial"/>
        </w:rPr>
      </w:pPr>
      <w:r w:rsidRPr="001154A6">
        <w:rPr>
          <w:rFonts w:ascii="Arial" w:hAnsi="Arial" w:cs="Arial"/>
        </w:rPr>
        <w:t>For the 2025 Data Entrepreneurship Challenge (DEC), we invite you to develop a technical solution that addresses a significant societal issue. Potential focus areas include (but are not limited to) healthcare, education, housing, employment, technology, sustainability, and environmental concerns. We encourage you to examine these challenges through multi-dimensional perspective—considering factors such as economic conditions and policy decisions—that are typically analyzed by nonprofits, government agencies, businesses, and other organizations</w:t>
      </w:r>
      <w:r>
        <w:rPr>
          <w:rFonts w:ascii="Arial" w:hAnsi="Arial" w:cs="Arial"/>
        </w:rPr>
        <w:t>.</w:t>
      </w:r>
    </w:p>
    <w:p w14:paraId="51B58E86" w14:textId="344D1A39" w:rsidR="003B18CF" w:rsidRPr="00426588" w:rsidRDefault="003B18CF" w:rsidP="00AB37EC">
      <w:pPr>
        <w:rPr>
          <w:rFonts w:ascii="Arial" w:hAnsi="Arial" w:cs="Arial"/>
        </w:rPr>
      </w:pPr>
      <w:proofErr w:type="spellStart"/>
      <w:r w:rsidRPr="00426588">
        <w:rPr>
          <w:rFonts w:ascii="Arial" w:hAnsi="Arial" w:cs="Arial"/>
        </w:rPr>
        <w:t>By</w:t>
      </w:r>
      <w:proofErr w:type="spellEnd"/>
      <w:r w:rsidRPr="00426588">
        <w:rPr>
          <w:rFonts w:ascii="Arial" w:hAnsi="Arial" w:cs="Arial"/>
        </w:rPr>
        <w:t xml:space="preserve"> participating, you will gain hands-on experience in problem-solving applying </w:t>
      </w:r>
      <w:r>
        <w:rPr>
          <w:rFonts w:ascii="Arial" w:hAnsi="Arial" w:cs="Arial"/>
        </w:rPr>
        <w:t xml:space="preserve">and enhancing </w:t>
      </w:r>
      <w:r w:rsidRPr="00426588">
        <w:rPr>
          <w:rFonts w:ascii="Arial" w:hAnsi="Arial" w:cs="Arial"/>
        </w:rPr>
        <w:t xml:space="preserve">your technical knowledge to create </w:t>
      </w:r>
      <w:r>
        <w:rPr>
          <w:rFonts w:ascii="Arial" w:hAnsi="Arial" w:cs="Arial"/>
        </w:rPr>
        <w:t>end-to-end</w:t>
      </w:r>
      <w:r w:rsidRPr="00426588">
        <w:rPr>
          <w:rFonts w:ascii="Arial" w:hAnsi="Arial" w:cs="Arial"/>
        </w:rPr>
        <w:t xml:space="preserve"> solutions for real-world challenges. We look forward to seeing your </w:t>
      </w:r>
      <w:r>
        <w:rPr>
          <w:rFonts w:ascii="Arial" w:hAnsi="Arial" w:cs="Arial"/>
        </w:rPr>
        <w:t>proposals</w:t>
      </w:r>
      <w:r w:rsidRPr="00426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to fruition</w:t>
      </w:r>
      <w:r w:rsidRPr="00426588">
        <w:rPr>
          <w:rFonts w:ascii="Arial" w:hAnsi="Arial" w:cs="Arial"/>
        </w:rPr>
        <w:t>!</w:t>
      </w:r>
    </w:p>
    <w:p w14:paraId="14CA6E80" w14:textId="77777777" w:rsidR="00AB37EC" w:rsidRPr="00426588" w:rsidRDefault="00AB37EC" w:rsidP="00AB37EC">
      <w:pPr>
        <w:pStyle w:val="Heading1"/>
      </w:pPr>
      <w:r>
        <w:t>Challenge</w:t>
      </w:r>
      <w:r w:rsidRPr="00426588">
        <w:t xml:space="preserve"> Requirements</w:t>
      </w:r>
    </w:p>
    <w:p w14:paraId="3908114F" w14:textId="31E4137D" w:rsidR="00A049D4" w:rsidRDefault="00AB37EC" w:rsidP="00AB37EC">
      <w:pPr>
        <w:rPr>
          <w:rFonts w:ascii="Arial" w:hAnsi="Arial" w:cs="Arial"/>
        </w:rPr>
      </w:pPr>
      <w:r>
        <w:rPr>
          <w:rFonts w:ascii="Arial" w:hAnsi="Arial" w:cs="Arial"/>
        </w:rPr>
        <w:t>Participants are expected to leverage</w:t>
      </w:r>
      <w:r w:rsidRPr="00426588">
        <w:rPr>
          <w:rFonts w:ascii="Arial" w:hAnsi="Arial" w:cs="Arial"/>
        </w:rPr>
        <w:t xml:space="preserve"> technical skills (e.g., </w:t>
      </w:r>
      <w:r>
        <w:rPr>
          <w:rFonts w:ascii="Arial" w:hAnsi="Arial" w:cs="Arial"/>
        </w:rPr>
        <w:t>data analysis</w:t>
      </w:r>
      <w:r w:rsidRPr="00426588">
        <w:rPr>
          <w:rFonts w:ascii="Arial" w:hAnsi="Arial" w:cs="Arial"/>
        </w:rPr>
        <w:t xml:space="preserve">, machine learning, data visualization, application development) to design a solution </w:t>
      </w:r>
      <w:r w:rsidR="00071E93">
        <w:rPr>
          <w:rFonts w:ascii="Arial" w:hAnsi="Arial" w:cs="Arial"/>
        </w:rPr>
        <w:t>addressing a</w:t>
      </w:r>
      <w:r w:rsidRPr="00426588">
        <w:rPr>
          <w:rFonts w:ascii="Arial" w:hAnsi="Arial" w:cs="Arial"/>
        </w:rPr>
        <w:t xml:space="preserve"> societal challenge.</w:t>
      </w:r>
      <w:r w:rsidR="00071E93">
        <w:rPr>
          <w:rFonts w:ascii="Arial" w:hAnsi="Arial" w:cs="Arial"/>
        </w:rPr>
        <w:t xml:space="preserve"> </w:t>
      </w:r>
      <w:r w:rsidR="00071E93" w:rsidRPr="000A3F81">
        <w:rPr>
          <w:rFonts w:ascii="Arial" w:hAnsi="Arial" w:cs="Arial"/>
        </w:rPr>
        <w:t xml:space="preserve">The structure and scope of your deliverable are open-ended: </w:t>
      </w:r>
      <w:r w:rsidR="00071E93">
        <w:rPr>
          <w:rFonts w:ascii="Arial" w:hAnsi="Arial" w:cs="Arial"/>
        </w:rPr>
        <w:t>choose</w:t>
      </w:r>
      <w:r w:rsidR="00071E93" w:rsidRPr="000A3F81">
        <w:rPr>
          <w:rFonts w:ascii="Arial" w:hAnsi="Arial" w:cs="Arial"/>
        </w:rPr>
        <w:t xml:space="preserve"> the tools</w:t>
      </w:r>
      <w:r w:rsidR="00071E93">
        <w:rPr>
          <w:rFonts w:ascii="Arial" w:hAnsi="Arial" w:cs="Arial"/>
        </w:rPr>
        <w:t xml:space="preserve"> and </w:t>
      </w:r>
      <w:r w:rsidR="00071E93" w:rsidRPr="000A3F81">
        <w:rPr>
          <w:rFonts w:ascii="Arial" w:hAnsi="Arial" w:cs="Arial"/>
        </w:rPr>
        <w:t>approach</w:t>
      </w:r>
      <w:r w:rsidR="00071E93">
        <w:rPr>
          <w:rFonts w:ascii="Arial" w:hAnsi="Arial" w:cs="Arial"/>
        </w:rPr>
        <w:t>es</w:t>
      </w:r>
      <w:r w:rsidR="00071E93" w:rsidRPr="000A3F81">
        <w:rPr>
          <w:rFonts w:ascii="Arial" w:hAnsi="Arial" w:cs="Arial"/>
        </w:rPr>
        <w:t xml:space="preserve"> that most effectively bring your vision to life</w:t>
      </w:r>
      <w:r w:rsidR="00071E93">
        <w:rPr>
          <w:rFonts w:ascii="Arial" w:hAnsi="Arial" w:cs="Arial"/>
        </w:rPr>
        <w:t>. Regardless of whether your solution is a</w:t>
      </w:r>
      <w:r w:rsidR="00A049D4">
        <w:rPr>
          <w:rFonts w:ascii="Arial" w:hAnsi="Arial" w:cs="Arial"/>
        </w:rPr>
        <w:t xml:space="preserve"> </w:t>
      </w:r>
      <w:r w:rsidR="00AF488F">
        <w:rPr>
          <w:rFonts w:ascii="Arial" w:hAnsi="Arial" w:cs="Arial"/>
        </w:rPr>
        <w:t xml:space="preserve">(real or mock) </w:t>
      </w:r>
      <w:r w:rsidR="00A049D4">
        <w:rPr>
          <w:rFonts w:ascii="Arial" w:hAnsi="Arial" w:cs="Arial"/>
        </w:rPr>
        <w:t xml:space="preserve">web application, machine learning model, or interactive data visualization, your goal is to demonstrate its ability to enable agencies, </w:t>
      </w:r>
      <w:r w:rsidR="00A049D4" w:rsidRPr="000A3F81">
        <w:rPr>
          <w:rFonts w:ascii="Arial" w:hAnsi="Arial" w:cs="Arial"/>
        </w:rPr>
        <w:t xml:space="preserve">organizations, or communities </w:t>
      </w:r>
      <w:r w:rsidR="00A049D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achieve their </w:t>
      </w:r>
      <w:r w:rsidR="00A049D4">
        <w:rPr>
          <w:rFonts w:ascii="Arial" w:hAnsi="Arial" w:cs="Arial"/>
        </w:rPr>
        <w:t>mission.</w:t>
      </w:r>
      <w:r>
        <w:rPr>
          <w:rFonts w:ascii="Arial" w:hAnsi="Arial" w:cs="Arial"/>
        </w:rPr>
        <w:t xml:space="preserve"> </w:t>
      </w:r>
      <w:r w:rsidR="00AF488F">
        <w:rPr>
          <w:rFonts w:ascii="Arial" w:hAnsi="Arial" w:cs="Arial"/>
        </w:rPr>
        <w:t>Remember, a judges’ panel will decide winners based on a 10 to 15 minute “shark tank style” presentation.</w:t>
      </w:r>
    </w:p>
    <w:p w14:paraId="389E35F5" w14:textId="77777777" w:rsidR="00AB37EC" w:rsidRPr="00426588" w:rsidRDefault="00AB37EC" w:rsidP="00AB37EC">
      <w:pPr>
        <w:pStyle w:val="Heading1"/>
      </w:pPr>
      <w:r w:rsidRPr="00426588">
        <w:t>Submission &amp; Presentation</w:t>
      </w:r>
    </w:p>
    <w:p w14:paraId="6166E834" w14:textId="32768F8C" w:rsidR="00600111" w:rsidRDefault="003B18CF" w:rsidP="00AB37EC">
      <w:pPr>
        <w:rPr>
          <w:rFonts w:ascii="Arial" w:hAnsi="Arial" w:cs="Arial"/>
        </w:rPr>
      </w:pPr>
      <w:r>
        <w:rPr>
          <w:rFonts w:ascii="Arial" w:hAnsi="Arial" w:cs="Arial"/>
        </w:rPr>
        <w:t>To enter the DEC, submit</w:t>
      </w:r>
      <w:r w:rsidR="00A049D4">
        <w:rPr>
          <w:rFonts w:ascii="Arial" w:hAnsi="Arial" w:cs="Arial"/>
        </w:rPr>
        <w:t xml:space="preserve"> your team proposal</w:t>
      </w:r>
      <w:r>
        <w:rPr>
          <w:rFonts w:ascii="Arial" w:hAnsi="Arial" w:cs="Arial"/>
        </w:rPr>
        <w:t xml:space="preserve"> </w:t>
      </w:r>
      <w:r w:rsidR="00AF488F">
        <w:rPr>
          <w:rFonts w:ascii="Arial" w:hAnsi="Arial" w:cs="Arial"/>
        </w:rPr>
        <w:t xml:space="preserve">(this document) </w:t>
      </w:r>
      <w:r>
        <w:rPr>
          <w:rFonts w:ascii="Arial" w:hAnsi="Arial" w:cs="Arial"/>
        </w:rPr>
        <w:t xml:space="preserve">by </w:t>
      </w:r>
      <w:r w:rsidRPr="003B18CF">
        <w:rPr>
          <w:rFonts w:ascii="Arial" w:hAnsi="Arial" w:cs="Arial"/>
          <w:b/>
          <w:bCs/>
        </w:rPr>
        <w:t>February 7</w:t>
      </w:r>
      <w:r w:rsidRPr="003B18CF">
        <w:rPr>
          <w:rFonts w:ascii="Arial" w:hAnsi="Arial" w:cs="Arial"/>
          <w:b/>
          <w:bCs/>
          <w:vertAlign w:val="superscript"/>
        </w:rPr>
        <w:t>th</w:t>
      </w:r>
      <w:r w:rsidRPr="003B18CF">
        <w:rPr>
          <w:rFonts w:ascii="Arial" w:hAnsi="Arial" w:cs="Arial"/>
          <w:b/>
          <w:bCs/>
        </w:rPr>
        <w:t>, 2025</w:t>
      </w:r>
      <w:r>
        <w:rPr>
          <w:rFonts w:ascii="Arial" w:hAnsi="Arial" w:cs="Arial"/>
        </w:rPr>
        <w:t xml:space="preserve">, and begin bringing your solution to life! </w:t>
      </w:r>
      <w:r w:rsidR="00AF488F">
        <w:rPr>
          <w:rFonts w:ascii="Arial" w:hAnsi="Arial" w:cs="Arial"/>
        </w:rPr>
        <w:t xml:space="preserve">You can send this document to </w:t>
      </w:r>
      <w:hyperlink r:id="rId10" w:history="1">
        <w:r w:rsidR="00AF488F" w:rsidRPr="00912CB2">
          <w:rPr>
            <w:rStyle w:val="Hyperlink"/>
            <w:rFonts w:ascii="Arial" w:hAnsi="Arial" w:cs="Arial"/>
          </w:rPr>
          <w:t>datachallenge@lmi.org</w:t>
        </w:r>
      </w:hyperlink>
      <w:r w:rsidR="00AF488F">
        <w:rPr>
          <w:rFonts w:ascii="Arial" w:hAnsi="Arial" w:cs="Arial"/>
        </w:rPr>
        <w:t xml:space="preserve"> or submit the information on the </w:t>
      </w:r>
      <w:hyperlink r:id="rId11" w:history="1">
        <w:r w:rsidR="00AF488F" w:rsidRPr="00AF488F">
          <w:rPr>
            <w:rStyle w:val="Hyperlink"/>
            <w:rFonts w:ascii="Arial" w:hAnsi="Arial" w:cs="Arial"/>
          </w:rPr>
          <w:t>form on the homepage of the website</w:t>
        </w:r>
      </w:hyperlink>
      <w:r w:rsidR="00AF488F">
        <w:rPr>
          <w:rFonts w:ascii="Arial" w:hAnsi="Arial" w:cs="Arial"/>
        </w:rPr>
        <w:t xml:space="preserve">. </w:t>
      </w:r>
      <w:r w:rsidR="00600111">
        <w:rPr>
          <w:rFonts w:ascii="Arial" w:hAnsi="Arial" w:cs="Arial"/>
        </w:rPr>
        <w:t>Potential topics to identify in proposal:</w:t>
      </w:r>
    </w:p>
    <w:p w14:paraId="7080B227" w14:textId="6DB72A91" w:rsidR="00600111" w:rsidRDefault="00600111" w:rsidP="006001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challenge your team is addressing</w:t>
      </w:r>
    </w:p>
    <w:p w14:paraId="310BF387" w14:textId="6F52BC65" w:rsidR="000747A4" w:rsidRDefault="000747A4" w:rsidP="006001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Limitations of existing solutions and frameworks</w:t>
      </w:r>
    </w:p>
    <w:p w14:paraId="143F7423" w14:textId="4F762FBA" w:rsidR="00600111" w:rsidRDefault="00600111" w:rsidP="006001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Your team’s solution/approach and goal</w:t>
      </w:r>
    </w:p>
    <w:p w14:paraId="615720D4" w14:textId="0320481B" w:rsidR="00600111" w:rsidRDefault="00AF488F" w:rsidP="006001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47A4">
        <w:rPr>
          <w:rFonts w:ascii="Arial" w:hAnsi="Arial" w:cs="Arial"/>
        </w:rPr>
        <w:t xml:space="preserve">alue </w:t>
      </w:r>
      <w:r>
        <w:rPr>
          <w:rFonts w:ascii="Arial" w:hAnsi="Arial" w:cs="Arial"/>
        </w:rPr>
        <w:t>propositions</w:t>
      </w:r>
      <w:r w:rsidR="000747A4">
        <w:rPr>
          <w:rFonts w:ascii="Arial" w:hAnsi="Arial" w:cs="Arial"/>
        </w:rPr>
        <w:t xml:space="preserve"> </w:t>
      </w:r>
      <w:r w:rsidR="00600111">
        <w:rPr>
          <w:rFonts w:ascii="Arial" w:hAnsi="Arial" w:cs="Arial"/>
        </w:rPr>
        <w:t>your solution will offer</w:t>
      </w:r>
    </w:p>
    <w:p w14:paraId="3D34E2D2" w14:textId="733CCD2B" w:rsidR="00600111" w:rsidRDefault="00600111" w:rsidP="006001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Potential end users or target population</w:t>
      </w:r>
    </w:p>
    <w:p w14:paraId="46329A19" w14:textId="32A56614" w:rsidR="00600111" w:rsidRDefault="00600111" w:rsidP="006001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plan for </w:t>
      </w:r>
      <w:r w:rsidR="000747A4">
        <w:rPr>
          <w:rFonts w:ascii="Arial" w:hAnsi="Arial" w:cs="Arial"/>
        </w:rPr>
        <w:t>practical and intuitive adoption/implementation</w:t>
      </w:r>
    </w:p>
    <w:p w14:paraId="0B87B6E9" w14:textId="362982B7" w:rsidR="00600111" w:rsidRPr="00600111" w:rsidRDefault="00600111" w:rsidP="00AB37E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Potential challenges and costs</w:t>
      </w:r>
    </w:p>
    <w:p w14:paraId="260EAD45" w14:textId="217F1CAD" w:rsidR="00AB37EC" w:rsidRPr="000747A4" w:rsidRDefault="003B18CF" w:rsidP="000747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Final submissions will be due in </w:t>
      </w:r>
      <w:r w:rsidR="00AF488F">
        <w:rPr>
          <w:rFonts w:ascii="Arial" w:hAnsi="Arial" w:cs="Arial"/>
        </w:rPr>
        <w:t xml:space="preserve">late </w:t>
      </w:r>
      <w:r>
        <w:rPr>
          <w:rFonts w:ascii="Arial" w:hAnsi="Arial" w:cs="Arial"/>
        </w:rPr>
        <w:t>March (the DEC Team communicate further details once all proposals have been submitted).</w:t>
      </w:r>
      <w:r w:rsidR="00600111">
        <w:rPr>
          <w:rFonts w:ascii="Arial" w:hAnsi="Arial" w:cs="Arial"/>
        </w:rPr>
        <w:t xml:space="preserve"> </w:t>
      </w:r>
      <w:r w:rsidR="00A00C4E" w:rsidRPr="00426588">
        <w:rPr>
          <w:rFonts w:ascii="Arial" w:hAnsi="Arial" w:cs="Arial"/>
        </w:rPr>
        <w:t>Your presentation should include the problem statement, your approach or methodology, the tools and technologies used, and how end users can benefit from your solution.</w:t>
      </w:r>
      <w:r w:rsidR="00A00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Submissions will </w:t>
      </w:r>
      <w:r w:rsidRPr="003B18CF">
        <w:rPr>
          <w:rFonts w:ascii="Arial" w:hAnsi="Arial" w:cs="Arial"/>
        </w:rPr>
        <w:t>be assessed based on how well it addresses the issue</w:t>
      </w:r>
      <w:r w:rsidR="00A00C4E">
        <w:rPr>
          <w:rFonts w:ascii="Arial" w:hAnsi="Arial" w:cs="Arial"/>
        </w:rPr>
        <w:t xml:space="preserve"> and </w:t>
      </w:r>
      <w:r w:rsidRPr="003B18CF">
        <w:rPr>
          <w:rFonts w:ascii="Arial" w:hAnsi="Arial" w:cs="Arial"/>
        </w:rPr>
        <w:t>what the end impact is</w:t>
      </w:r>
      <w:r w:rsidR="00A00C4E">
        <w:rPr>
          <w:rFonts w:ascii="Arial" w:hAnsi="Arial" w:cs="Arial"/>
        </w:rPr>
        <w:t>.</w:t>
      </w:r>
    </w:p>
    <w:p w14:paraId="60C39CF0" w14:textId="77777777" w:rsidR="000747A4" w:rsidRDefault="000747A4">
      <w:pPr>
        <w:spacing w:after="200" w:line="276" w:lineRule="auto"/>
        <w:rPr>
          <w:rFonts w:ascii="Arial" w:eastAsiaTheme="majorEastAsia" w:hAnsi="Arial" w:cstheme="majorBidi"/>
          <w:b/>
          <w:color w:val="17365D" w:themeColor="text2" w:themeShade="BF"/>
          <w:sz w:val="28"/>
          <w:szCs w:val="32"/>
        </w:rPr>
      </w:pPr>
      <w:r>
        <w:br w:type="page"/>
      </w:r>
    </w:p>
    <w:p w14:paraId="0496AFF1" w14:textId="77777777" w:rsidR="000747A4" w:rsidRDefault="000747A4" w:rsidP="00F86C83">
      <w:pPr>
        <w:pStyle w:val="Heading1"/>
      </w:pPr>
    </w:p>
    <w:p w14:paraId="1C64B666" w14:textId="079B8C1B" w:rsidR="006E70F2" w:rsidRDefault="000747A4" w:rsidP="00F86C83">
      <w:pPr>
        <w:pStyle w:val="Heading1"/>
      </w:pPr>
      <w:r w:rsidRPr="006E70F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4FB99C" wp14:editId="5CA59FAF">
                <wp:simplePos x="0" y="0"/>
                <wp:positionH relativeFrom="margin">
                  <wp:align>right</wp:align>
                </wp:positionH>
                <wp:positionV relativeFrom="paragraph">
                  <wp:posOffset>104482</wp:posOffset>
                </wp:positionV>
                <wp:extent cx="5558155" cy="282575"/>
                <wp:effectExtent l="0" t="0" r="23495" b="22225"/>
                <wp:wrapSquare wrapText="bothSides"/>
                <wp:docPr id="1920436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DB8" w14:textId="77777777" w:rsidR="000747A4" w:rsidRDefault="000747A4" w:rsidP="000747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FB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45pt;margin-top:8.25pt;width:437.65pt;height:22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">
                <v:textbox>
                  <w:txbxContent>
                    <w:p w14:paraId="16EABDB8" w14:textId="77777777" w:rsidR="000747A4" w:rsidRDefault="000747A4" w:rsidP="000747A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0F2" w:rsidRPr="006E70F2">
        <w:t>Team Name</w:t>
      </w:r>
      <w:r w:rsidR="006E70F2">
        <w:t xml:space="preserve">: </w:t>
      </w:r>
    </w:p>
    <w:p w14:paraId="21FD9601" w14:textId="2EE49E20" w:rsidR="00F86C83" w:rsidRPr="006E70F2" w:rsidRDefault="00F86C83" w:rsidP="00F86C83">
      <w:pPr>
        <w:pStyle w:val="Heading1"/>
      </w:pPr>
      <w:r w:rsidRPr="006E70F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1511BC" wp14:editId="6BEDEDDA">
                <wp:simplePos x="0" y="0"/>
                <wp:positionH relativeFrom="margin">
                  <wp:align>right</wp:align>
                </wp:positionH>
                <wp:positionV relativeFrom="paragraph">
                  <wp:posOffset>121041</wp:posOffset>
                </wp:positionV>
                <wp:extent cx="5558155" cy="282575"/>
                <wp:effectExtent l="0" t="0" r="23495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3C48" w14:textId="2EB2CE04" w:rsidR="00F86C83" w:rsidRDefault="00A517FA" w:rsidP="00F86C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11BC" id="_x0000_s1027" type="#_x0000_t202" style="position:absolute;margin-left:386.45pt;margin-top:9.55pt;width:437.65pt;height:22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">
                <v:textbox>
                  <w:txbxContent>
                    <w:p w14:paraId="4A7A3C48" w14:textId="2EB2CE04" w:rsidR="00F86C83" w:rsidRDefault="00A517FA" w:rsidP="00F86C8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70F2">
        <w:t>Project Title</w:t>
      </w:r>
      <w:r>
        <w:t xml:space="preserve">: </w:t>
      </w:r>
    </w:p>
    <w:p w14:paraId="490B2737" w14:textId="77777777" w:rsidR="006E70F2" w:rsidRDefault="006E70F2" w:rsidP="006E70F2">
      <w:pPr>
        <w:rPr>
          <w:rFonts w:ascii="Arial" w:hAnsi="Arial" w:cs="Arial"/>
        </w:rPr>
      </w:pPr>
    </w:p>
    <w:p w14:paraId="5EB622EC" w14:textId="567E9E02" w:rsidR="006E70F2" w:rsidRDefault="006E70F2" w:rsidP="00F86C83">
      <w:pPr>
        <w:pStyle w:val="Heading1"/>
      </w:pPr>
      <w:r w:rsidRPr="006E70F2">
        <w:t xml:space="preserve">Team </w:t>
      </w:r>
      <w:r w:rsidR="001E1FCB">
        <w:t>M</w:t>
      </w:r>
      <w:r w:rsidRPr="006E70F2">
        <w:t>embers</w:t>
      </w:r>
      <w:r w:rsidR="00F86C83">
        <w:t>:</w:t>
      </w:r>
    </w:p>
    <w:p w14:paraId="073832B9" w14:textId="4CE7A309" w:rsidR="00F86C83" w:rsidRDefault="00F86C83" w:rsidP="006E70F2">
      <w:pPr>
        <w:rPr>
          <w:rFonts w:ascii="Arial" w:hAnsi="Arial" w:cs="Arial"/>
        </w:rPr>
      </w:pPr>
      <w:r>
        <w:rPr>
          <w:rFonts w:ascii="Arial" w:hAnsi="Arial" w:cs="Arial"/>
        </w:rPr>
        <w:t>You may have up to 4 team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F86C83" w14:paraId="7E800DEE" w14:textId="77777777" w:rsidTr="002F31FA">
        <w:tc>
          <w:tcPr>
            <w:tcW w:w="2875" w:type="dxa"/>
          </w:tcPr>
          <w:p w14:paraId="482CB41E" w14:textId="3E0B7A14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and Last Name</w:t>
            </w:r>
          </w:p>
        </w:tc>
        <w:tc>
          <w:tcPr>
            <w:tcW w:w="7915" w:type="dxa"/>
          </w:tcPr>
          <w:p w14:paraId="7606D0AA" w14:textId="2C4ADB78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 Email Address</w:t>
            </w:r>
          </w:p>
        </w:tc>
      </w:tr>
      <w:tr w:rsidR="00F86C83" w14:paraId="43071806" w14:textId="77777777" w:rsidTr="002F31FA">
        <w:tc>
          <w:tcPr>
            <w:tcW w:w="2875" w:type="dxa"/>
          </w:tcPr>
          <w:p w14:paraId="11A34D30" w14:textId="58CF462A" w:rsidR="00F86C83" w:rsidRPr="00C56E2C" w:rsidRDefault="00F86C83" w:rsidP="00253A0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</w:rPr>
            </w:pPr>
          </w:p>
        </w:tc>
        <w:tc>
          <w:tcPr>
            <w:tcW w:w="7915" w:type="dxa"/>
          </w:tcPr>
          <w:p w14:paraId="40D4E94D" w14:textId="7FBCFDBF" w:rsidR="00F86C83" w:rsidRPr="00C56E2C" w:rsidRDefault="00F86C83" w:rsidP="006E70F2">
            <w:pPr>
              <w:rPr>
                <w:rFonts w:ascii="Arial" w:hAnsi="Arial" w:cs="Arial"/>
              </w:rPr>
            </w:pPr>
          </w:p>
        </w:tc>
      </w:tr>
      <w:tr w:rsidR="00F86C83" w14:paraId="452680D4" w14:textId="77777777" w:rsidTr="002F31FA">
        <w:tc>
          <w:tcPr>
            <w:tcW w:w="2875" w:type="dxa"/>
          </w:tcPr>
          <w:p w14:paraId="02316AFC" w14:textId="0C764805" w:rsidR="00F86C83" w:rsidRPr="00C56E2C" w:rsidRDefault="00F86C83" w:rsidP="00253A0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</w:rPr>
            </w:pPr>
          </w:p>
        </w:tc>
        <w:tc>
          <w:tcPr>
            <w:tcW w:w="7915" w:type="dxa"/>
          </w:tcPr>
          <w:p w14:paraId="3CE1FFFE" w14:textId="5FB25221" w:rsidR="00F86C83" w:rsidRDefault="00F86C83" w:rsidP="006E70F2">
            <w:pPr>
              <w:rPr>
                <w:rFonts w:ascii="Arial" w:hAnsi="Arial" w:cs="Arial"/>
              </w:rPr>
            </w:pPr>
          </w:p>
        </w:tc>
      </w:tr>
      <w:tr w:rsidR="00F86C83" w14:paraId="1AA14059" w14:textId="77777777" w:rsidTr="002F31FA">
        <w:tc>
          <w:tcPr>
            <w:tcW w:w="2875" w:type="dxa"/>
          </w:tcPr>
          <w:p w14:paraId="71290F6B" w14:textId="1F4F1633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915" w:type="dxa"/>
          </w:tcPr>
          <w:p w14:paraId="4F4163DF" w14:textId="77777777" w:rsidR="00F86C83" w:rsidRDefault="00F86C83" w:rsidP="006E70F2">
            <w:pPr>
              <w:rPr>
                <w:rFonts w:ascii="Arial" w:hAnsi="Arial" w:cs="Arial"/>
              </w:rPr>
            </w:pPr>
          </w:p>
        </w:tc>
      </w:tr>
      <w:tr w:rsidR="00F86C83" w14:paraId="24A68307" w14:textId="77777777" w:rsidTr="002F31FA">
        <w:tc>
          <w:tcPr>
            <w:tcW w:w="2875" w:type="dxa"/>
          </w:tcPr>
          <w:p w14:paraId="372E641C" w14:textId="5A8F023F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915" w:type="dxa"/>
          </w:tcPr>
          <w:p w14:paraId="09C34E7B" w14:textId="77777777" w:rsidR="00F86C83" w:rsidRDefault="00F86C83" w:rsidP="006E70F2">
            <w:pPr>
              <w:rPr>
                <w:rFonts w:ascii="Arial" w:hAnsi="Arial" w:cs="Arial"/>
              </w:rPr>
            </w:pPr>
          </w:p>
        </w:tc>
      </w:tr>
    </w:tbl>
    <w:p w14:paraId="70B993E2" w14:textId="77777777" w:rsidR="00F86C83" w:rsidRDefault="00F86C83" w:rsidP="00F86C83">
      <w:pPr>
        <w:pStyle w:val="Heading1"/>
      </w:pPr>
      <w:r>
        <w:t>Data Source:</w:t>
      </w:r>
    </w:p>
    <w:p w14:paraId="2663A308" w14:textId="142B0E92" w:rsidR="00F24D92" w:rsidRDefault="00F86C83" w:rsidP="006E70F2">
      <w:pPr>
        <w:rPr>
          <w:rFonts w:ascii="Arial" w:hAnsi="Arial" w:cs="Arial"/>
        </w:rPr>
      </w:pPr>
      <w:r w:rsidRPr="006E70F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C252F" wp14:editId="4722AB06">
                <wp:simplePos x="0" y="0"/>
                <wp:positionH relativeFrom="margin">
                  <wp:align>right</wp:align>
                </wp:positionH>
                <wp:positionV relativeFrom="paragraph">
                  <wp:posOffset>518160</wp:posOffset>
                </wp:positionV>
                <wp:extent cx="6842760" cy="2621280"/>
                <wp:effectExtent l="0" t="0" r="152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052E3" w14:textId="5705A3B0" w:rsidR="00F86C83" w:rsidRDefault="00F86C83" w:rsidP="00F86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252F" id="_x0000_s1028" type="#_x0000_t202" style="position:absolute;margin-left:487.6pt;margin-top:40.8pt;width:538.8pt;height:206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">
                <v:textbox>
                  <w:txbxContent>
                    <w:p w14:paraId="00E052E3" w14:textId="5705A3B0" w:rsidR="00F86C83" w:rsidRDefault="00F86C83" w:rsidP="00F86C83"/>
                  </w:txbxContent>
                </v:textbox>
                <w10:wrap type="square" anchorx="margin"/>
              </v:shape>
            </w:pict>
          </mc:Fallback>
        </mc:AlternateContent>
      </w:r>
      <w:r w:rsidR="006E70F2" w:rsidRPr="00F86C83">
        <w:rPr>
          <w:rFonts w:ascii="Arial" w:hAnsi="Arial" w:cs="Arial"/>
        </w:rPr>
        <w:t>List the data sources you are planning to use.</w:t>
      </w:r>
      <w:r w:rsidRPr="00F86C83">
        <w:rPr>
          <w:rFonts w:ascii="Arial" w:hAnsi="Arial" w:cs="Arial"/>
        </w:rPr>
        <w:t xml:space="preserve"> </w:t>
      </w:r>
      <w:r w:rsidR="00C61E25">
        <w:rPr>
          <w:rFonts w:ascii="Arial" w:hAnsi="Arial" w:cs="Arial"/>
        </w:rPr>
        <w:t>Do you have any concerns about access to needed data</w:t>
      </w:r>
      <w:r w:rsidR="006E70F2" w:rsidRPr="00F86C83">
        <w:rPr>
          <w:rFonts w:ascii="Arial" w:hAnsi="Arial" w:cs="Arial"/>
        </w:rPr>
        <w:t xml:space="preserve">? Is all </w:t>
      </w:r>
      <w:r w:rsidR="00C61E25">
        <w:rPr>
          <w:rFonts w:ascii="Arial" w:hAnsi="Arial" w:cs="Arial"/>
        </w:rPr>
        <w:t xml:space="preserve">data </w:t>
      </w:r>
      <w:r w:rsidR="006E70F2" w:rsidRPr="00F86C83">
        <w:rPr>
          <w:rFonts w:ascii="Arial" w:hAnsi="Arial" w:cs="Arial"/>
        </w:rPr>
        <w:t>publicly available?</w:t>
      </w:r>
    </w:p>
    <w:p w14:paraId="58FD1A21" w14:textId="37ACF64E" w:rsidR="00284526" w:rsidRDefault="00F86C8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D86A5A" w14:textId="2FAE8042" w:rsidR="00AB37EC" w:rsidRDefault="00043F84" w:rsidP="00AB37EC">
      <w:pPr>
        <w:pStyle w:val="Heading1"/>
      </w:pPr>
      <w:r>
        <w:lastRenderedPageBreak/>
        <w:t xml:space="preserve">Project </w:t>
      </w:r>
      <w:r w:rsidR="00AB37EC">
        <w:t>Proposal</w:t>
      </w:r>
      <w:r w:rsidR="00F86C83" w:rsidRPr="006E70F2">
        <w:t xml:space="preserve"> </w:t>
      </w:r>
    </w:p>
    <w:p w14:paraId="0017DF19" w14:textId="547B27A3" w:rsidR="00F86C83" w:rsidRPr="00AB37EC" w:rsidRDefault="000747A4" w:rsidP="00AB37EC">
      <w:pPr>
        <w:rPr>
          <w:rFonts w:ascii="Arial" w:hAnsi="Arial" w:cstheme="majorBidi"/>
        </w:rPr>
      </w:pPr>
      <w:r w:rsidRPr="006E70F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561A43" wp14:editId="5232767C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6842760" cy="76962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473B" w14:textId="0E657FC4" w:rsidR="00F86C83" w:rsidRDefault="00F86C83" w:rsidP="00F86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1A43" id="_x0000_s1029" type="#_x0000_t202" style="position:absolute;margin-left:487.6pt;margin-top:31.4pt;width:538.8pt;height:60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">
                <v:textbox>
                  <w:txbxContent>
                    <w:p w14:paraId="6EF7473B" w14:textId="0E657FC4" w:rsidR="00F86C83" w:rsidRDefault="00F86C83" w:rsidP="00F86C83"/>
                  </w:txbxContent>
                </v:textbox>
                <w10:wrap type="square" anchorx="margin"/>
              </v:shape>
            </w:pict>
          </mc:Fallback>
        </mc:AlternateContent>
      </w:r>
      <w:r w:rsidR="00AB37EC">
        <w:rPr>
          <w:rFonts w:ascii="Arial" w:hAnsi="Arial" w:cstheme="majorBidi"/>
        </w:rPr>
        <w:t>Please fill out a description of your project proposal</w:t>
      </w:r>
    </w:p>
    <w:sectPr w:rsidR="00F86C83" w:rsidRPr="00AB37EC" w:rsidSect="006E70F2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9313" w14:textId="77777777" w:rsidR="00EB43A9" w:rsidRDefault="00EB43A9" w:rsidP="006E70F2">
      <w:pPr>
        <w:spacing w:after="0"/>
      </w:pPr>
      <w:r>
        <w:separator/>
      </w:r>
    </w:p>
  </w:endnote>
  <w:endnote w:type="continuationSeparator" w:id="0">
    <w:p w14:paraId="2F7829F9" w14:textId="77777777" w:rsidR="00EB43A9" w:rsidRDefault="00EB43A9" w:rsidP="006E7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DB2D" w14:textId="77777777" w:rsidR="00EB43A9" w:rsidRDefault="00EB43A9" w:rsidP="006E70F2">
      <w:pPr>
        <w:spacing w:after="0"/>
      </w:pPr>
      <w:r>
        <w:separator/>
      </w:r>
    </w:p>
  </w:footnote>
  <w:footnote w:type="continuationSeparator" w:id="0">
    <w:p w14:paraId="2FF978D4" w14:textId="77777777" w:rsidR="00EB43A9" w:rsidRDefault="00EB43A9" w:rsidP="006E7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2E3A" w14:textId="422A5029" w:rsidR="006E70F2" w:rsidRDefault="006E70F2" w:rsidP="006E70F2">
    <w:pPr>
      <w:pStyle w:val="Header"/>
      <w:tabs>
        <w:tab w:val="clear" w:pos="9360"/>
        <w:tab w:val="right" w:pos="10800"/>
      </w:tabs>
    </w:pPr>
    <w:r>
      <w:tab/>
    </w:r>
    <w:r>
      <w:tab/>
    </w:r>
    <w:r>
      <w:rPr>
        <w:noProof/>
      </w:rPr>
      <w:drawing>
        <wp:inline distT="0" distB="0" distL="0" distR="0" wp14:anchorId="6C520777" wp14:editId="21F54084">
          <wp:extent cx="2793763" cy="796290"/>
          <wp:effectExtent l="0" t="0" r="698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6804" cy="79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5828"/>
    <w:multiLevelType w:val="hybridMultilevel"/>
    <w:tmpl w:val="1FE0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D24"/>
    <w:multiLevelType w:val="hybridMultilevel"/>
    <w:tmpl w:val="1BEEC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5CD2"/>
    <w:multiLevelType w:val="multilevel"/>
    <w:tmpl w:val="4D6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647E9"/>
    <w:multiLevelType w:val="hybridMultilevel"/>
    <w:tmpl w:val="CF0A4094"/>
    <w:lvl w:ilvl="0" w:tplc="F70634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17393"/>
    <w:multiLevelType w:val="hybridMultilevel"/>
    <w:tmpl w:val="729AEB5E"/>
    <w:lvl w:ilvl="0" w:tplc="965003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7ED3"/>
    <w:multiLevelType w:val="hybridMultilevel"/>
    <w:tmpl w:val="755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131346">
    <w:abstractNumId w:val="2"/>
  </w:num>
  <w:num w:numId="2" w16cid:durableId="597982302">
    <w:abstractNumId w:val="5"/>
  </w:num>
  <w:num w:numId="3" w16cid:durableId="1966543259">
    <w:abstractNumId w:val="0"/>
  </w:num>
  <w:num w:numId="4" w16cid:durableId="1171917050">
    <w:abstractNumId w:val="1"/>
  </w:num>
  <w:num w:numId="5" w16cid:durableId="309943570">
    <w:abstractNumId w:val="4"/>
  </w:num>
  <w:num w:numId="6" w16cid:durableId="95638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2"/>
    <w:rsid w:val="00043F84"/>
    <w:rsid w:val="00046993"/>
    <w:rsid w:val="00071E93"/>
    <w:rsid w:val="000747A4"/>
    <w:rsid w:val="000A1842"/>
    <w:rsid w:val="000A3F81"/>
    <w:rsid w:val="000D6E1B"/>
    <w:rsid w:val="00106D4F"/>
    <w:rsid w:val="001154A6"/>
    <w:rsid w:val="001411A7"/>
    <w:rsid w:val="00183FAC"/>
    <w:rsid w:val="00192209"/>
    <w:rsid w:val="00197CDA"/>
    <w:rsid w:val="001B56C5"/>
    <w:rsid w:val="001E1FCB"/>
    <w:rsid w:val="00213031"/>
    <w:rsid w:val="002208C3"/>
    <w:rsid w:val="00253A06"/>
    <w:rsid w:val="00284526"/>
    <w:rsid w:val="002A5131"/>
    <w:rsid w:val="002D667F"/>
    <w:rsid w:val="002E0EFC"/>
    <w:rsid w:val="002E3A03"/>
    <w:rsid w:val="002F31FA"/>
    <w:rsid w:val="002F6A37"/>
    <w:rsid w:val="003454D4"/>
    <w:rsid w:val="003860AC"/>
    <w:rsid w:val="003A4B16"/>
    <w:rsid w:val="003B18CF"/>
    <w:rsid w:val="003D5631"/>
    <w:rsid w:val="0040610A"/>
    <w:rsid w:val="004166B6"/>
    <w:rsid w:val="00426588"/>
    <w:rsid w:val="00456DD9"/>
    <w:rsid w:val="00474220"/>
    <w:rsid w:val="00491922"/>
    <w:rsid w:val="004B31EA"/>
    <w:rsid w:val="0052203F"/>
    <w:rsid w:val="00527542"/>
    <w:rsid w:val="005376F1"/>
    <w:rsid w:val="00554FEF"/>
    <w:rsid w:val="00600111"/>
    <w:rsid w:val="006074E3"/>
    <w:rsid w:val="00607F57"/>
    <w:rsid w:val="006115B4"/>
    <w:rsid w:val="0062168A"/>
    <w:rsid w:val="00640DBC"/>
    <w:rsid w:val="00661761"/>
    <w:rsid w:val="00676B25"/>
    <w:rsid w:val="00684E02"/>
    <w:rsid w:val="00685E3B"/>
    <w:rsid w:val="006C3801"/>
    <w:rsid w:val="006E3CE6"/>
    <w:rsid w:val="006E70F2"/>
    <w:rsid w:val="007576DE"/>
    <w:rsid w:val="00781BD2"/>
    <w:rsid w:val="007A48E0"/>
    <w:rsid w:val="007B531A"/>
    <w:rsid w:val="007B7AD3"/>
    <w:rsid w:val="007C2AAB"/>
    <w:rsid w:val="007C5F98"/>
    <w:rsid w:val="007E1502"/>
    <w:rsid w:val="008038AB"/>
    <w:rsid w:val="0084352E"/>
    <w:rsid w:val="00852F1C"/>
    <w:rsid w:val="00882031"/>
    <w:rsid w:val="00892323"/>
    <w:rsid w:val="00895D86"/>
    <w:rsid w:val="008B1327"/>
    <w:rsid w:val="00921CBA"/>
    <w:rsid w:val="009674AF"/>
    <w:rsid w:val="009C3E24"/>
    <w:rsid w:val="00A00C4E"/>
    <w:rsid w:val="00A049D4"/>
    <w:rsid w:val="00A37F42"/>
    <w:rsid w:val="00A4511A"/>
    <w:rsid w:val="00A51410"/>
    <w:rsid w:val="00A517FA"/>
    <w:rsid w:val="00A55987"/>
    <w:rsid w:val="00A93F9E"/>
    <w:rsid w:val="00AB2018"/>
    <w:rsid w:val="00AB37EC"/>
    <w:rsid w:val="00AB3F5D"/>
    <w:rsid w:val="00AF488F"/>
    <w:rsid w:val="00AF4B90"/>
    <w:rsid w:val="00B028AA"/>
    <w:rsid w:val="00B176B3"/>
    <w:rsid w:val="00B359EB"/>
    <w:rsid w:val="00B60C3B"/>
    <w:rsid w:val="00BA0BA9"/>
    <w:rsid w:val="00BA1617"/>
    <w:rsid w:val="00BB2168"/>
    <w:rsid w:val="00BB23BB"/>
    <w:rsid w:val="00BB7AB7"/>
    <w:rsid w:val="00BF0AFF"/>
    <w:rsid w:val="00C11C87"/>
    <w:rsid w:val="00C56E2C"/>
    <w:rsid w:val="00C61E25"/>
    <w:rsid w:val="00C72E13"/>
    <w:rsid w:val="00C95A4D"/>
    <w:rsid w:val="00C967D4"/>
    <w:rsid w:val="00CB0DB6"/>
    <w:rsid w:val="00CB348A"/>
    <w:rsid w:val="00CD4F98"/>
    <w:rsid w:val="00CE2D8C"/>
    <w:rsid w:val="00CF23C3"/>
    <w:rsid w:val="00D07DAF"/>
    <w:rsid w:val="00D22079"/>
    <w:rsid w:val="00D749CA"/>
    <w:rsid w:val="00DA51B4"/>
    <w:rsid w:val="00DB0070"/>
    <w:rsid w:val="00DD5DE6"/>
    <w:rsid w:val="00DE1B84"/>
    <w:rsid w:val="00DE4C89"/>
    <w:rsid w:val="00DE74DD"/>
    <w:rsid w:val="00E117C7"/>
    <w:rsid w:val="00E25AAB"/>
    <w:rsid w:val="00E350CA"/>
    <w:rsid w:val="00E412DE"/>
    <w:rsid w:val="00E634DC"/>
    <w:rsid w:val="00E75E67"/>
    <w:rsid w:val="00E9619F"/>
    <w:rsid w:val="00EA7CFD"/>
    <w:rsid w:val="00EB010E"/>
    <w:rsid w:val="00EB43A9"/>
    <w:rsid w:val="00ED7E5E"/>
    <w:rsid w:val="00EE3370"/>
    <w:rsid w:val="00EF3AB6"/>
    <w:rsid w:val="00F24D92"/>
    <w:rsid w:val="00F6293C"/>
    <w:rsid w:val="00F71C58"/>
    <w:rsid w:val="00F84C84"/>
    <w:rsid w:val="00F86C83"/>
    <w:rsid w:val="00FA2E60"/>
    <w:rsid w:val="00FA650D"/>
    <w:rsid w:val="00FE3F2F"/>
    <w:rsid w:val="00FE7BBD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0622"/>
  <w15:chartTrackingRefBased/>
  <w15:docId w15:val="{BD150A49-C6FD-4D27-9DDF-DF8D1ED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1B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7365D" w:themeColor="text2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0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70F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70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70F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8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51B4"/>
    <w:rPr>
      <w:rFonts w:ascii="Arial" w:eastAsiaTheme="majorEastAsia" w:hAnsi="Arial" w:cstheme="majorBidi"/>
      <w:b/>
      <w:color w:val="17365D" w:themeColor="text2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F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1F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1FA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4E0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84E02"/>
    <w:rPr>
      <w:b/>
      <w:bCs/>
    </w:rPr>
  </w:style>
  <w:style w:type="character" w:styleId="Hyperlink">
    <w:name w:val="Hyperlink"/>
    <w:basedOn w:val="DefaultParagraphFont"/>
    <w:uiPriority w:val="99"/>
    <w:unhideWhenUsed/>
    <w:rsid w:val="00684E0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4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F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mi.org/challenges/DEC-2025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challenge@lm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2095480E1A47BD191B406820C1C7" ma:contentTypeVersion="2" ma:contentTypeDescription="Create a new document." ma:contentTypeScope="" ma:versionID="3e0ae63e40fae6c720ece3063cea2a27">
  <xsd:schema xmlns:xsd="http://www.w3.org/2001/XMLSchema" xmlns:xs="http://www.w3.org/2001/XMLSchema" xmlns:p="http://schemas.microsoft.com/office/2006/metadata/properties" xmlns:ns2="1b7874bd-dbcd-4455-afe4-688e4d082fe0" targetNamespace="http://schemas.microsoft.com/office/2006/metadata/properties" ma:root="true" ma:fieldsID="b2e44991994d50aaaec4945899514abe" ns2:_="">
    <xsd:import namespace="1b7874bd-dbcd-4455-afe4-688e4d082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74bd-dbcd-4455-afe4-688e4d082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BB08D-F8BE-4CD4-80A6-CD9224F42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F59D4-F698-4393-B633-2B71C52D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874bd-dbcd-4455-afe4-688e4d082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20A41-9AD9-4C59-B081-2B33B4D7589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d108003-91fa-4b33-baad-7a5a20b49de7}" enabled="0" method="" siteId="{0d108003-91fa-4b33-baad-7a5a20b49d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Buffinton, Julia</dc:creator>
  <cp:keywords/>
  <dc:description/>
  <cp:lastModifiedBy>Goss, Cindy</cp:lastModifiedBy>
  <cp:revision>3</cp:revision>
  <dcterms:created xsi:type="dcterms:W3CDTF">2025-02-02T18:45:00Z</dcterms:created>
  <dcterms:modified xsi:type="dcterms:W3CDTF">2025-02-04T14:43:00Z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0x01010065462095480E1A47BD191B406820C1C7</vt:lpwstr>
  </property>
  <property fmtid="{D5CDD505-2E9C-101B-9397-08002B2CF9AE}" pid="3" name="GrammarlyDocumentId">
    <vt:lpwstr>357de082905882ea1c2d0ba5301d3b6ad66b519ac8921e15626310665639e398</vt:lpwstr>
  </property>
</Properties>
</file>